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EDC" w:rsidRPr="006564BB" w:rsidRDefault="00FB096B" w:rsidP="00693EDC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3EDC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994592">
        <w:rPr>
          <w:rFonts w:ascii="Verdana" w:hAnsi="Verdana"/>
          <w:b/>
          <w:sz w:val="18"/>
          <w:szCs w:val="18"/>
          <w:lang w:val="en-US"/>
        </w:rPr>
        <w:t>Údržba, opravy a odstraňování závad u SPS v obvodu OŘ Ostrava 2020 – 2023 – Oprava osvětlení ON</w:t>
      </w:r>
      <w:bookmarkStart w:id="0" w:name="_GoBack"/>
      <w:bookmarkEnd w:id="0"/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945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945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945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945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945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945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945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945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945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</w:t>
      </w:r>
      <w:r w:rsidR="00693EDC">
        <w:rPr>
          <w:rFonts w:ascii="Verdana" w:hAnsi="Verdana" w:cstheme="minorHAnsi"/>
          <w:color w:val="auto"/>
          <w:sz w:val="18"/>
          <w:szCs w:val="18"/>
          <w:highlight w:val="yellow"/>
          <w:lang w:val="cs-CZ"/>
        </w:rPr>
        <w:t>ÚČASTNÍK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 xml:space="preserve">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45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45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47309">
            <w:rPr>
              <w:rFonts w:ascii="Verdana" w:eastAsia="Calibri" w:hAnsi="Verdana"/>
              <w:sz w:val="18"/>
              <w:szCs w:val="18"/>
            </w:rPr>
            <w:t>8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693EDC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3EDC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47309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94592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FB895AE"/>
  <w15:docId w15:val="{497F7D5C-6C97-4A28-BF15-E1E437136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E73F0F-4538-4162-B60A-9CBB62580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2018-03-26T11:24:00Z</cp:lastPrinted>
  <dcterms:created xsi:type="dcterms:W3CDTF">2018-12-07T16:23:00Z</dcterms:created>
  <dcterms:modified xsi:type="dcterms:W3CDTF">2021-03-29T10:12:00Z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